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32" w:rsidRDefault="00792B32" w:rsidP="00792B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самообразования педагога </w:t>
      </w:r>
    </w:p>
    <w:p w:rsidR="00792B32" w:rsidRDefault="00792B32" w:rsidP="00792B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№ 6 «Радуга» с. Троицкое</w:t>
      </w:r>
    </w:p>
    <w:p w:rsidR="00792B32" w:rsidRPr="00DF36FE" w:rsidRDefault="00792B32" w:rsidP="00792B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Самородиной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Н.В.</w:t>
      </w:r>
    </w:p>
    <w:p w:rsidR="00792B32" w:rsidRPr="00DF36FE" w:rsidRDefault="00792B32" w:rsidP="00792B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DF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«Формирование нравственной культуры детей дошкольного возраста через кейс технологии»</w:t>
      </w:r>
    </w:p>
    <w:bookmarkEnd w:id="0"/>
    <w:p w:rsidR="00792B32" w:rsidRDefault="00792B32" w:rsidP="002F0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2023-2024</w:t>
      </w:r>
      <w:r w:rsidRPr="00DF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2F0C00" w:rsidRDefault="002F0C00" w:rsidP="002F0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C00" w:rsidRPr="002F0C00" w:rsidRDefault="002F0C00" w:rsidP="002F0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32" w:rsidRDefault="00792B32" w:rsidP="0079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выбранной темы</w:t>
      </w:r>
    </w:p>
    <w:p w:rsidR="00792B32" w:rsidRPr="00A46971" w:rsidRDefault="00792B32" w:rsidP="00792B32">
      <w:pPr>
        <w:tabs>
          <w:tab w:val="left" w:pos="39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6971">
        <w:rPr>
          <w:rFonts w:ascii="Times New Roman" w:eastAsia="Arial" w:hAnsi="Times New Roman" w:cs="Times New Roman"/>
          <w:sz w:val="28"/>
          <w:szCs w:val="28"/>
        </w:rPr>
        <w:t>Согласно новым требованиям ФГОС ДО в Российской Федерации одним из ведущих приоритетов является социально-коммуникативная направленность образовательного процесса.</w:t>
      </w:r>
    </w:p>
    <w:p w:rsidR="00792B32" w:rsidRPr="00A46971" w:rsidRDefault="00792B32" w:rsidP="00792B32">
      <w:pPr>
        <w:tabs>
          <w:tab w:val="left" w:pos="39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6971">
        <w:rPr>
          <w:rFonts w:ascii="Times New Roman" w:eastAsia="Arial" w:hAnsi="Times New Roman" w:cs="Times New Roman"/>
          <w:sz w:val="28"/>
          <w:szCs w:val="28"/>
        </w:rPr>
        <w:t>Это является значимым, так как в последнее время педагоги и родители всё чаще замечают, что многие дошкольники испытывают серьёзные проблемы в общении с окружающими, особенно со сверстниками. Многие дети не умеют по собственной инициативе обратиться к другому человеку, стесняются ответить, если к ним обращаются. Они часто не могут поддержать и развить установившийся контакт, не умеют адекватно выражать свои чувства и мысли, поэтому часто конфликтуют и замыкаются в себе.</w:t>
      </w:r>
    </w:p>
    <w:p w:rsidR="00792B32" w:rsidRPr="00A46971" w:rsidRDefault="00792B32" w:rsidP="00792B32">
      <w:pPr>
        <w:tabs>
          <w:tab w:val="left" w:pos="39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6971">
        <w:rPr>
          <w:rFonts w:ascii="Times New Roman" w:eastAsia="Arial" w:hAnsi="Times New Roman" w:cs="Times New Roman"/>
          <w:sz w:val="28"/>
          <w:szCs w:val="28"/>
        </w:rPr>
        <w:t>Связано это с увеличением времени для просмотра кинофильмов и мультфильмов, с агрессивной и неприветливой лексикой. Современные дети каждый день впитывают в себя все больше и больше информации, которую не успевают обработать в своей голове, разложить все по полочкам и спокойно объяснить.</w:t>
      </w:r>
    </w:p>
    <w:p w:rsidR="00792B32" w:rsidRPr="00A46971" w:rsidRDefault="00792B32" w:rsidP="00792B32">
      <w:pPr>
        <w:tabs>
          <w:tab w:val="left" w:pos="39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6971">
        <w:rPr>
          <w:rFonts w:ascii="Times New Roman" w:eastAsia="Arial" w:hAnsi="Times New Roman" w:cs="Times New Roman"/>
          <w:sz w:val="28"/>
          <w:szCs w:val="28"/>
        </w:rPr>
        <w:t>Общительность, умение контактировать с другими людьми – необходимая составляющая самореализации ребёнка, его успешности в различных видах деятельности, важное условие для нормального психологического развития личности.</w:t>
      </w:r>
    </w:p>
    <w:p w:rsidR="00792B32" w:rsidRPr="00A46971" w:rsidRDefault="00792B32" w:rsidP="00792B32">
      <w:pPr>
        <w:tabs>
          <w:tab w:val="left" w:pos="39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6971">
        <w:rPr>
          <w:rFonts w:ascii="Times New Roman" w:eastAsia="Arial" w:hAnsi="Times New Roman" w:cs="Times New Roman"/>
          <w:sz w:val="28"/>
          <w:szCs w:val="28"/>
        </w:rPr>
        <w:t xml:space="preserve">Важной чертой современного человека становится способность решать нестандартные задачи и находить нетрадиционные подходы к их решениям. </w:t>
      </w:r>
      <w:r w:rsidR="002F0C00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A46971">
        <w:rPr>
          <w:rFonts w:ascii="Times New Roman" w:eastAsia="Arial" w:hAnsi="Times New Roman" w:cs="Times New Roman"/>
          <w:sz w:val="28"/>
          <w:szCs w:val="28"/>
        </w:rPr>
        <w:t xml:space="preserve">И задача педагога построить так свою работу с воспитанниками, чтобы сформировать выше перечисленные социальные качества личности, используя различные современные технологии. </w:t>
      </w:r>
    </w:p>
    <w:p w:rsidR="00792B32" w:rsidRPr="00A46971" w:rsidRDefault="00792B32" w:rsidP="00792B32">
      <w:pPr>
        <w:tabs>
          <w:tab w:val="left" w:pos="39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6971">
        <w:rPr>
          <w:rFonts w:ascii="Times New Roman" w:eastAsia="Arial" w:hAnsi="Times New Roman" w:cs="Times New Roman"/>
          <w:sz w:val="28"/>
          <w:szCs w:val="28"/>
        </w:rPr>
        <w:t>Кейс-технология – это интерактивная технология для краткосрочного образования, на основе реальных или вымышленных ситуаций, направленная не столько на освоение знаний, сколько на формирование у детей новых качеств и умений.</w:t>
      </w:r>
    </w:p>
    <w:p w:rsidR="00792B32" w:rsidRPr="00A46971" w:rsidRDefault="00792B32" w:rsidP="00792B32">
      <w:pPr>
        <w:tabs>
          <w:tab w:val="left" w:pos="39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6971">
        <w:rPr>
          <w:rFonts w:ascii="Times New Roman" w:eastAsia="Arial" w:hAnsi="Times New Roman" w:cs="Times New Roman"/>
          <w:sz w:val="28"/>
          <w:szCs w:val="28"/>
        </w:rPr>
        <w:t>Кейс в переводе с латинского – запутанный, необычный случай, а с английского – портфель, чемоданчик.</w:t>
      </w:r>
    </w:p>
    <w:p w:rsidR="00792B32" w:rsidRPr="00A46971" w:rsidRDefault="00792B32" w:rsidP="00792B32">
      <w:pPr>
        <w:tabs>
          <w:tab w:val="left" w:pos="39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6971">
        <w:rPr>
          <w:rFonts w:ascii="Times New Roman" w:eastAsia="Arial" w:hAnsi="Times New Roman" w:cs="Times New Roman"/>
          <w:sz w:val="28"/>
          <w:szCs w:val="28"/>
        </w:rPr>
        <w:t>Для чего нужен кейс? Кейс дает возможность приблизиться к практике, встать на позицию человека, реально принимающего решения, учиться на ошибках других.</w:t>
      </w:r>
    </w:p>
    <w:p w:rsidR="00792B32" w:rsidRDefault="00792B32" w:rsidP="0079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2B32" w:rsidRPr="00DF36FE" w:rsidRDefault="00792B32" w:rsidP="0079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32" w:rsidRDefault="00792B32" w:rsidP="00792B32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Cs/>
          <w:iCs/>
          <w:sz w:val="28"/>
          <w:szCs w:val="28"/>
        </w:rPr>
      </w:pPr>
      <w:r w:rsidRPr="00DF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041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нравственно культурной личности </w:t>
      </w:r>
      <w:r w:rsidRPr="00A46971">
        <w:rPr>
          <w:rFonts w:ascii="Times New Roman" w:eastAsia="Arial" w:hAnsi="Times New Roman" w:cs="Times New Roman"/>
          <w:bCs/>
          <w:iCs/>
          <w:sz w:val="28"/>
          <w:szCs w:val="28"/>
        </w:rPr>
        <w:t>дошкольников посредством кейс-технологии.</w:t>
      </w:r>
    </w:p>
    <w:p w:rsidR="00792B32" w:rsidRDefault="00792B32" w:rsidP="00792B32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Cs/>
          <w:iCs/>
          <w:sz w:val="28"/>
          <w:szCs w:val="28"/>
        </w:rPr>
      </w:pPr>
    </w:p>
    <w:p w:rsidR="00792B32" w:rsidRDefault="00792B32" w:rsidP="0079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32" w:rsidRDefault="00792B32" w:rsidP="00792B32">
      <w:pPr>
        <w:tabs>
          <w:tab w:val="left" w:pos="394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46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Задачи:</w:t>
      </w:r>
      <w:r w:rsidRPr="00A46971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792B32" w:rsidRPr="00E51A22" w:rsidRDefault="00792B32" w:rsidP="00792B32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Продолжать знакомить детей с этическими нормами. </w:t>
      </w:r>
    </w:p>
    <w:p w:rsidR="00792B32" w:rsidRPr="00E51A22" w:rsidRDefault="00792B32" w:rsidP="00792B32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Продолжать с</w:t>
      </w:r>
      <w:r w:rsidRPr="00E5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пособствовать воспитанию интереса к окружающим людям; - помочь воспитать чувства взаимоуважения, взаимодоверия, </w:t>
      </w:r>
      <w:proofErr w:type="gramStart"/>
      <w:r w:rsidRPr="00E5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взаимопонимания; </w:t>
      </w:r>
      <w:r w:rsidR="002F0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End"/>
      <w:r w:rsidR="002F0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E5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способствовать воспитанию коммуникабельности и чувства коллективизма.  </w:t>
      </w:r>
    </w:p>
    <w:p w:rsidR="002F0C00" w:rsidRDefault="00792B32" w:rsidP="00792B32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Продолжать развивать у детей навыки общения в различных жизненных ситуациях со сверстниками, педагогами, родителями и другими окружающими людьми с ориентацией на метод сопереживания; </w:t>
      </w:r>
    </w:p>
    <w:p w:rsidR="00792B32" w:rsidRPr="00041C0B" w:rsidRDefault="00792B32" w:rsidP="002F0C0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адекватную оценочную деятельность, направленную на анализ собственного поведени</w:t>
      </w:r>
      <w:r w:rsidR="002F0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и поступков окружающих </w:t>
      </w:r>
      <w:proofErr w:type="gramStart"/>
      <w:r w:rsidR="002F0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людей;   </w:t>
      </w:r>
      <w:proofErr w:type="gramEnd"/>
      <w:r w:rsidR="002F0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 w:rsidRPr="00041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развивать навыки самоконтроля в отношении проявления своего эмоционального состояния в ходе общения. </w:t>
      </w:r>
    </w:p>
    <w:p w:rsidR="00792B32" w:rsidRPr="00A46971" w:rsidRDefault="00792B32" w:rsidP="00792B32">
      <w:pPr>
        <w:tabs>
          <w:tab w:val="left" w:pos="3940"/>
        </w:tabs>
        <w:spacing w:after="0" w:line="24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</w:p>
    <w:p w:rsidR="00792B32" w:rsidRDefault="00792B32" w:rsidP="0079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32" w:rsidRDefault="00792B32" w:rsidP="00792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F3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План работы на год</w:t>
      </w:r>
    </w:p>
    <w:p w:rsidR="00792B32" w:rsidRPr="00DF36FE" w:rsidRDefault="00792B32" w:rsidP="0079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1790"/>
        <w:gridCol w:w="5570"/>
      </w:tblGrid>
      <w:tr w:rsidR="00792B32" w:rsidRPr="00DF36FE" w:rsidTr="002F0C00">
        <w:trPr>
          <w:trHeight w:val="540"/>
        </w:trPr>
        <w:tc>
          <w:tcPr>
            <w:tcW w:w="20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792B32" w:rsidRPr="00DF36FE" w:rsidTr="002F0C00">
        <w:trPr>
          <w:trHeight w:val="1980"/>
        </w:trPr>
        <w:tc>
          <w:tcPr>
            <w:tcW w:w="20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792B32" w:rsidRDefault="00792B32" w:rsidP="00F91298">
            <w:pPr>
              <w:tabs>
                <w:tab w:val="left" w:pos="3940"/>
              </w:tabs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4697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1. Долгоруков, А. Метод </w:t>
            </w:r>
            <w:proofErr w:type="spellStart"/>
            <w:r w:rsidRPr="00A46971">
              <w:rPr>
                <w:rFonts w:ascii="Times New Roman" w:eastAsia="Arial" w:hAnsi="Times New Roman" w:cs="Times New Roman"/>
                <w:sz w:val="28"/>
                <w:szCs w:val="28"/>
              </w:rPr>
              <w:t>case-study</w:t>
            </w:r>
            <w:proofErr w:type="spellEnd"/>
            <w:r w:rsidRPr="00A4697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как современная технология профессиональн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о-ориентированного обучения</w:t>
            </w:r>
          </w:p>
          <w:p w:rsidR="00792B32" w:rsidRPr="00A46971" w:rsidRDefault="00792B32" w:rsidP="00F91298">
            <w:pPr>
              <w:tabs>
                <w:tab w:val="left" w:pos="3940"/>
              </w:tabs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46971">
              <w:rPr>
                <w:rFonts w:ascii="Times New Roman" w:eastAsia="Arial" w:hAnsi="Times New Roman" w:cs="Times New Roman"/>
                <w:sz w:val="28"/>
                <w:szCs w:val="28"/>
              </w:rPr>
              <w:t>http://www.evolkov.net/case/case.study.html</w:t>
            </w:r>
          </w:p>
          <w:p w:rsidR="00792B32" w:rsidRPr="00A46971" w:rsidRDefault="00792B32" w:rsidP="00F91298">
            <w:pPr>
              <w:tabs>
                <w:tab w:val="left" w:pos="3940"/>
              </w:tabs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46971">
              <w:rPr>
                <w:rFonts w:ascii="Times New Roman" w:eastAsia="Arial" w:hAnsi="Times New Roman" w:cs="Times New Roman"/>
                <w:sz w:val="28"/>
                <w:szCs w:val="28"/>
              </w:rPr>
              <w:t>2. Земскова А. С. Использование кейс- метода в образовательном процессе // Совет ректоров. – 2008. – №8. – С. 12-16.</w:t>
            </w:r>
          </w:p>
          <w:p w:rsidR="00792B32" w:rsidRPr="00A46971" w:rsidRDefault="00792B32" w:rsidP="00F91298">
            <w:pPr>
              <w:tabs>
                <w:tab w:val="left" w:pos="3940"/>
              </w:tabs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4697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46971">
              <w:rPr>
                <w:rFonts w:ascii="Times New Roman" w:eastAsia="Arial" w:hAnsi="Times New Roman" w:cs="Times New Roman"/>
                <w:sz w:val="28"/>
                <w:szCs w:val="28"/>
              </w:rPr>
              <w:t>Шимутина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A46971">
              <w:rPr>
                <w:rFonts w:ascii="Times New Roman" w:eastAsia="Arial" w:hAnsi="Times New Roman" w:cs="Times New Roman"/>
                <w:sz w:val="28"/>
                <w:szCs w:val="28"/>
              </w:rPr>
              <w:t>Е. Н. Использование кейс- технологий в учебном процессе</w:t>
            </w:r>
          </w:p>
          <w:p w:rsidR="00792B32" w:rsidRPr="00A46971" w:rsidRDefault="00792B32" w:rsidP="00F91298">
            <w:pPr>
              <w:tabs>
                <w:tab w:val="left" w:pos="3940"/>
              </w:tabs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46971"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  <w:r w:rsidRPr="00A46971">
              <w:rPr>
                <w:rFonts w:ascii="Times New Roman" w:eastAsia="Arial" w:hAnsi="Times New Roman" w:cs="Times New Roman"/>
                <w:sz w:val="28"/>
                <w:szCs w:val="28"/>
              </w:rPr>
              <w:t>http://www.psylist.net/pedagogika/inovacii.htm Педагогические технологии и инновации</w:t>
            </w:r>
          </w:p>
          <w:p w:rsidR="00792B32" w:rsidRPr="00DF36FE" w:rsidRDefault="00792B32" w:rsidP="00F91298">
            <w:pPr>
              <w:tabs>
                <w:tab w:val="left" w:pos="3940"/>
              </w:tabs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2B32" w:rsidRPr="00DF36FE" w:rsidTr="002F0C00">
        <w:tc>
          <w:tcPr>
            <w:tcW w:w="209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Подбор</w:t>
            </w:r>
            <w:r w:rsidRPr="005B64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изучение материалов по теме самообразования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детей с видами Кейс – технологий.</w:t>
            </w: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 «Знакомство»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Default="0089740B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Кейс-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стади</w:t>
            </w:r>
            <w:proofErr w:type="spellEnd"/>
          </w:p>
          <w:p w:rsidR="00792B32" w:rsidRPr="004F1A41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 «Вежливый отказ»</w:t>
            </w:r>
          </w:p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 «Петя не хочет кушать суп…»</w:t>
            </w:r>
          </w:p>
          <w:p w:rsidR="00792B32" w:rsidRPr="004F1A41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Кейс-иллюстрации</w:t>
            </w:r>
          </w:p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правильно переходить улицу»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Фото-кейс</w:t>
            </w: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2B32" w:rsidRPr="004F1A41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«Аленка потеряла куклу»</w:t>
            </w:r>
          </w:p>
          <w:p w:rsidR="00792B32" w:rsidRPr="004F1A41" w:rsidRDefault="00792B32" w:rsidP="002F0C0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«Одежда в детском шкафу»</w:t>
            </w:r>
          </w:p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Проведение занятий с использованием кейс-технологий.</w:t>
            </w: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по ФЭМП «В гости к медвежонку»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Фото-кейс</w:t>
            </w:r>
          </w:p>
          <w:p w:rsidR="00792B32" w:rsidRPr="004F1A41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«Умывание»</w:t>
            </w:r>
          </w:p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«Хоровод»</w:t>
            </w:r>
          </w:p>
          <w:p w:rsidR="00792B32" w:rsidRPr="004F1A41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Кейс-иллюстрации</w:t>
            </w: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«Волк отобрал елочку у зверей»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Pr="0006049A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Фото-кейс</w:t>
            </w:r>
          </w:p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«Птицы на морозе»</w:t>
            </w:r>
          </w:p>
          <w:p w:rsidR="00792B32" w:rsidRPr="0006049A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2B32" w:rsidRDefault="0089740B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Кейс-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стади</w:t>
            </w:r>
            <w:proofErr w:type="spellEnd"/>
            <w:r w:rsidR="00792B32"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92B32" w:rsidRPr="0006049A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 «Просьба»</w:t>
            </w:r>
          </w:p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 «Винни-пух и день забот»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Pr="0006049A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Кейс-иллюстрации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792B32" w:rsidRPr="0006049A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«Мальчик играет со спичками»</w:t>
            </w:r>
          </w:p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 трудятся на участке»</w:t>
            </w:r>
          </w:p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Проигрывание ролей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(ролевое проектирование)</w:t>
            </w: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92B32" w:rsidRPr="0006049A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«Нина и бабушка пошли в магазин» </w:t>
            </w:r>
          </w:p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«Просьба»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Default="0089740B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Кейс-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стади</w:t>
            </w:r>
            <w:proofErr w:type="spellEnd"/>
            <w:r w:rsidR="00792B32"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92B32" w:rsidRPr="0006049A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«Благодарность», «Прощание»</w:t>
            </w:r>
          </w:p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 «Набор инструментов»</w:t>
            </w:r>
          </w:p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Проигрывание ролей</w:t>
            </w: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(ролевое проектирование).</w:t>
            </w: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92B32" w:rsidRPr="0006049A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«Настоящие друзья»</w:t>
            </w:r>
          </w:p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«Угощение»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Pr="00B55AFC" w:rsidRDefault="0089740B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Кейс-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стади</w:t>
            </w:r>
            <w:proofErr w:type="spellEnd"/>
          </w:p>
          <w:p w:rsidR="00792B32" w:rsidRPr="00B55AFC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 «Прощение»</w:t>
            </w:r>
          </w:p>
          <w:p w:rsidR="00792B32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 «Разговор с незнакомыми на улице»</w:t>
            </w:r>
          </w:p>
          <w:p w:rsidR="00792B32" w:rsidRPr="00B55AFC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2B32" w:rsidRPr="00B55AFC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5A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Фото-кейс</w:t>
            </w:r>
            <w:r w:rsidRPr="00B55A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</w:p>
          <w:p w:rsidR="00792B32" w:rsidRPr="00B55AFC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«Мальчики и девочки прыгают по лужам»</w:t>
            </w:r>
          </w:p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«Неопрятный ребенок»</w:t>
            </w:r>
          </w:p>
        </w:tc>
      </w:tr>
      <w:tr w:rsidR="00792B32" w:rsidRPr="00DF36FE" w:rsidTr="002F0C00">
        <w:tc>
          <w:tcPr>
            <w:tcW w:w="209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семьёй</w:t>
            </w: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  <w:r w:rsidRPr="000D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«Особенности развития речи детей 5-6 лет»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Pr="00FE3656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Информационный буклет </w:t>
            </w:r>
            <w:r w:rsidRPr="00FE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</w:t>
            </w:r>
          </w:p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нравственных качеств у детей </w:t>
            </w:r>
            <w:r w:rsidRPr="00FE3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возраста»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«Метод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кейс- технологии в развитии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5B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воспитании</w:t>
            </w:r>
            <w:proofErr w:type="gramEnd"/>
            <w:r w:rsidRPr="005B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детей»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Pr="005B6A77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 w:rsidRPr="005B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Кейс –</w:t>
            </w:r>
          </w:p>
          <w:p w:rsidR="00792B32" w:rsidRPr="005B6A77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для развития</w:t>
            </w:r>
          </w:p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 дошкольников»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Кейс игра «Правильное решение» </w:t>
            </w:r>
            <w:r w:rsidRPr="00462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https://nacedu.by/psihologiya/grazhdanam/game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Pr="005B643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 - игра «А как поступили бы вы?»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792B32" w:rsidRPr="00DF36FE" w:rsidRDefault="00792B32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</w:t>
            </w:r>
          </w:p>
        </w:tc>
      </w:tr>
      <w:tr w:rsidR="00792B32" w:rsidRPr="00DF36FE" w:rsidTr="002F0C00">
        <w:tc>
          <w:tcPr>
            <w:tcW w:w="209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:rsidR="00792B32" w:rsidRPr="00DF36FE" w:rsidRDefault="002F0C00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</w:t>
            </w:r>
            <w:r w:rsidRPr="002F0C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Pr="00DF36FE" w:rsidRDefault="002F0C00" w:rsidP="002F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Мастер-класс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:rsidR="00792B32" w:rsidRPr="002F0C00" w:rsidRDefault="002F0C00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792B32" w:rsidRPr="00DF36FE" w:rsidRDefault="002F0C00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неделя</w:t>
            </w:r>
          </w:p>
        </w:tc>
      </w:tr>
      <w:tr w:rsidR="00792B32" w:rsidRPr="00DF36FE" w:rsidTr="002F0C00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92B32" w:rsidRPr="00DF36FE" w:rsidRDefault="00792B32" w:rsidP="00F9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:rsidR="00792B32" w:rsidRPr="00DF36FE" w:rsidRDefault="00792B32" w:rsidP="00F91298">
            <w:pPr>
              <w:spacing w:after="0" w:line="240" w:lineRule="auto"/>
              <w:ind w:left="145" w:righ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792B32" w:rsidRPr="00DF36FE" w:rsidRDefault="002F0C00" w:rsidP="00F9129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по теме самообразования</w:t>
            </w:r>
          </w:p>
        </w:tc>
      </w:tr>
    </w:tbl>
    <w:p w:rsidR="00792B32" w:rsidRPr="00DF36FE" w:rsidRDefault="00792B32" w:rsidP="0079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2B32" w:rsidRPr="00DF36FE" w:rsidRDefault="00792B32" w:rsidP="0079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на следующий год:</w:t>
      </w:r>
    </w:p>
    <w:p w:rsidR="00792B32" w:rsidRDefault="00792B32" w:rsidP="00792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Продолжать з</w:t>
      </w:r>
      <w:r>
        <w:rPr>
          <w:rFonts w:ascii="Times New Roman" w:hAnsi="Times New Roman" w:cs="Times New Roman"/>
          <w:bCs/>
          <w:sz w:val="28"/>
          <w:szCs w:val="28"/>
        </w:rPr>
        <w:t>накомить детей с этическими нормами</w:t>
      </w:r>
    </w:p>
    <w:p w:rsidR="00792B32" w:rsidRDefault="00792B32" w:rsidP="00792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Продолжать </w:t>
      </w:r>
      <w:r w:rsidRPr="00E5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способствовать воспитанию коммуникабельности и чувства коллективизма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B32" w:rsidRDefault="00792B32" w:rsidP="00792B3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Продолжать </w:t>
      </w:r>
      <w:r w:rsidRPr="00AD5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активно взаимодействовать с родителями по вопросам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этического </w:t>
      </w:r>
      <w:r w:rsidRPr="00AD5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</w:p>
    <w:p w:rsidR="00792B32" w:rsidRPr="00DF36FE" w:rsidRDefault="00792B32" w:rsidP="00792B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22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Продолжать р</w:t>
      </w:r>
      <w:r w:rsidRPr="00E5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азвивать у детей навыки общения в различных жизненных ситуациях со сверстниками, педагогами, родителями и другими окружающими людьми с ориентацией на метод сопереживания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посредством кейс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технологии.</w:t>
      </w:r>
    </w:p>
    <w:p w:rsidR="00792B32" w:rsidRDefault="00792B32" w:rsidP="00792B32"/>
    <w:p w:rsidR="00792B32" w:rsidRPr="00DF36FE" w:rsidRDefault="00792B32" w:rsidP="00792B32">
      <w:pPr>
        <w:rPr>
          <w:rFonts w:ascii="Times New Roman" w:hAnsi="Times New Roman" w:cs="Times New Roman"/>
          <w:sz w:val="28"/>
          <w:szCs w:val="28"/>
        </w:rPr>
      </w:pPr>
    </w:p>
    <w:p w:rsidR="00792B32" w:rsidRPr="00DF36FE" w:rsidRDefault="00792B32" w:rsidP="00792B32">
      <w:pPr>
        <w:rPr>
          <w:rFonts w:ascii="Times New Roman" w:hAnsi="Times New Roman" w:cs="Times New Roman"/>
          <w:sz w:val="28"/>
          <w:szCs w:val="28"/>
        </w:rPr>
      </w:pPr>
    </w:p>
    <w:p w:rsidR="00792B32" w:rsidRPr="00DF36FE" w:rsidRDefault="00792B32" w:rsidP="00792B32">
      <w:pPr>
        <w:rPr>
          <w:rFonts w:ascii="Times New Roman" w:hAnsi="Times New Roman" w:cs="Times New Roman"/>
          <w:sz w:val="28"/>
          <w:szCs w:val="28"/>
        </w:rPr>
      </w:pPr>
    </w:p>
    <w:p w:rsidR="00792B32" w:rsidRPr="00DF36FE" w:rsidRDefault="00792B32" w:rsidP="00792B32">
      <w:pPr>
        <w:rPr>
          <w:rFonts w:ascii="Times New Roman" w:hAnsi="Times New Roman" w:cs="Times New Roman"/>
          <w:sz w:val="28"/>
          <w:szCs w:val="28"/>
        </w:rPr>
      </w:pPr>
    </w:p>
    <w:p w:rsidR="00304B9F" w:rsidRDefault="001B088E"/>
    <w:sectPr w:rsidR="00304B9F" w:rsidSect="002F0C0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B7D72"/>
    <w:multiLevelType w:val="hybridMultilevel"/>
    <w:tmpl w:val="B20C1C70"/>
    <w:lvl w:ilvl="0" w:tplc="4B58D9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EAED4">
      <w:start w:val="1"/>
      <w:numFmt w:val="bullet"/>
      <w:lvlText w:val="o"/>
      <w:lvlJc w:val="left"/>
      <w:pPr>
        <w:ind w:left="1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087496">
      <w:start w:val="1"/>
      <w:numFmt w:val="bullet"/>
      <w:lvlText w:val="▪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40D964">
      <w:start w:val="1"/>
      <w:numFmt w:val="bullet"/>
      <w:lvlText w:val="•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7E22DC">
      <w:start w:val="1"/>
      <w:numFmt w:val="bullet"/>
      <w:lvlText w:val="o"/>
      <w:lvlJc w:val="left"/>
      <w:pPr>
        <w:ind w:left="3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C0712C">
      <w:start w:val="1"/>
      <w:numFmt w:val="bullet"/>
      <w:lvlText w:val="▪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4E51AC">
      <w:start w:val="1"/>
      <w:numFmt w:val="bullet"/>
      <w:lvlText w:val="•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D2AB68">
      <w:start w:val="1"/>
      <w:numFmt w:val="bullet"/>
      <w:lvlText w:val="o"/>
      <w:lvlJc w:val="left"/>
      <w:pPr>
        <w:ind w:left="5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468538">
      <w:start w:val="1"/>
      <w:numFmt w:val="bullet"/>
      <w:lvlText w:val="▪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32"/>
    <w:rsid w:val="001B088E"/>
    <w:rsid w:val="001F554F"/>
    <w:rsid w:val="002F0C00"/>
    <w:rsid w:val="00683A7E"/>
    <w:rsid w:val="00792B32"/>
    <w:rsid w:val="007A12F6"/>
    <w:rsid w:val="008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3B196-1453-4D2D-B5FE-5356262F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2023-09-10T07:00:00Z</cp:lastPrinted>
  <dcterms:created xsi:type="dcterms:W3CDTF">2023-08-06T06:41:00Z</dcterms:created>
  <dcterms:modified xsi:type="dcterms:W3CDTF">2023-09-18T08:40:00Z</dcterms:modified>
</cp:coreProperties>
</file>